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4445" w14:textId="24F5A468" w:rsidR="0040515A" w:rsidRPr="0040515A" w:rsidRDefault="0040515A" w:rsidP="004051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15A">
        <w:rPr>
          <w:rFonts w:ascii="Times New Roman" w:hAnsi="Times New Roman"/>
          <w:b/>
          <w:bCs/>
          <w:sz w:val="28"/>
          <w:szCs w:val="28"/>
        </w:rPr>
        <w:t>Уважаемые акционеры</w:t>
      </w:r>
      <w:r w:rsidR="00054636">
        <w:rPr>
          <w:rFonts w:ascii="Times New Roman" w:hAnsi="Times New Roman"/>
          <w:b/>
          <w:bCs/>
          <w:sz w:val="28"/>
          <w:szCs w:val="28"/>
        </w:rPr>
        <w:t xml:space="preserve"> ОАО «</w:t>
      </w:r>
      <w:proofErr w:type="spellStart"/>
      <w:r w:rsidR="00054636">
        <w:rPr>
          <w:rFonts w:ascii="Times New Roman" w:hAnsi="Times New Roman"/>
          <w:b/>
          <w:bCs/>
          <w:sz w:val="28"/>
          <w:szCs w:val="28"/>
        </w:rPr>
        <w:t>Новополоцкбыт</w:t>
      </w:r>
      <w:proofErr w:type="spellEnd"/>
      <w:r w:rsidR="00054636">
        <w:rPr>
          <w:rFonts w:ascii="Times New Roman" w:hAnsi="Times New Roman"/>
          <w:b/>
          <w:bCs/>
          <w:sz w:val="28"/>
          <w:szCs w:val="28"/>
        </w:rPr>
        <w:t>»</w:t>
      </w:r>
      <w:r w:rsidRPr="0040515A">
        <w:rPr>
          <w:rFonts w:ascii="Times New Roman" w:hAnsi="Times New Roman"/>
          <w:b/>
          <w:bCs/>
          <w:sz w:val="28"/>
          <w:szCs w:val="28"/>
        </w:rPr>
        <w:t>!</w:t>
      </w:r>
    </w:p>
    <w:p w14:paraId="7F71F3B9" w14:textId="77777777" w:rsidR="0040515A" w:rsidRDefault="0040515A" w:rsidP="004051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B6FDAB" w14:textId="1C03B2C3" w:rsidR="00695617" w:rsidRDefault="00695617" w:rsidP="0069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82298178"/>
      <w:r w:rsidRPr="00A8774C">
        <w:rPr>
          <w:rFonts w:ascii="Times New Roman" w:hAnsi="Times New Roman"/>
          <w:b/>
          <w:bCs/>
          <w:sz w:val="28"/>
          <w:szCs w:val="28"/>
        </w:rPr>
        <w:t>27 декабря 2024 года в 11:00</w:t>
      </w:r>
      <w:r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A8774C">
        <w:rPr>
          <w:rFonts w:ascii="Times New Roman" w:hAnsi="Times New Roman"/>
          <w:sz w:val="28"/>
          <w:szCs w:val="28"/>
        </w:rPr>
        <w:t>Форма собрания – очная.</w:t>
      </w:r>
    </w:p>
    <w:p w14:paraId="032E5BEC" w14:textId="77777777" w:rsidR="00695617" w:rsidRDefault="00695617" w:rsidP="006956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собрания – г. Новополоцк, ул. Кирова, 3, актовый зал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B4F9345" w14:textId="77777777" w:rsidR="00D25B6A" w:rsidRDefault="00D25B6A" w:rsidP="00D25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14:paraId="56D18087" w14:textId="77777777" w:rsidR="00D25B6A" w:rsidRDefault="00D25B6A" w:rsidP="00D25B6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закрытой подписки состоявшейся. Об утверждении результатов закрытой подписки на дополнительный выпуск акций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3E3C994E" w14:textId="77777777" w:rsidR="00D25B6A" w:rsidRDefault="00D25B6A" w:rsidP="00D25B6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решения о дополнительном выпуске акций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35D20C25" w14:textId="77777777" w:rsidR="00D25B6A" w:rsidRDefault="00D25B6A" w:rsidP="00D25B6A">
      <w:pPr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увеличении уставного фонда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 на сумму закрытой подписки.</w:t>
      </w:r>
    </w:p>
    <w:p w14:paraId="5628B3DE" w14:textId="77777777" w:rsidR="00D25B6A" w:rsidRDefault="00D25B6A" w:rsidP="00D25B6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устав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 в связи с увеличением уставного фонда.</w:t>
      </w:r>
    </w:p>
    <w:p w14:paraId="72892FFA" w14:textId="77777777" w:rsidR="00D25B6A" w:rsidRDefault="00D25B6A" w:rsidP="00D25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акционеров – владельцев акций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 будет составлен по данным реестра акционеров по состоянию на 18 декабря                   2024 года.</w:t>
      </w:r>
    </w:p>
    <w:p w14:paraId="14026BFB" w14:textId="77777777" w:rsidR="00D25B6A" w:rsidRDefault="00D25B6A" w:rsidP="00D25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материалами повестки дня собрания акционеры могут ознакомиться в рабочие дни с 08:00 до 17:00 с 20 декабря 2024 года по 26 декабря 2024 года по адресу: г. Новополоцк, ул. Кирова, 3, кабинет бухгалтерии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», либо в день проведения собрания с 08:00 до 10:45.</w:t>
      </w:r>
    </w:p>
    <w:p w14:paraId="3BF52DDD" w14:textId="77777777" w:rsidR="00D25B6A" w:rsidRDefault="00D25B6A" w:rsidP="00D25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участников собрания будет проводиться 27 декабря 2024 года по месту проведения собрания с 10:00 до 10:45.</w:t>
      </w:r>
    </w:p>
    <w:p w14:paraId="47ED3B2C" w14:textId="77777777" w:rsidR="00D25B6A" w:rsidRDefault="00D25B6A" w:rsidP="00D25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акционерам необходимо иметь при себе паспорт, представителю – паспорт и доверенность.</w:t>
      </w:r>
    </w:p>
    <w:p w14:paraId="3EFD64FE" w14:textId="77777777" w:rsidR="00054636" w:rsidRDefault="00054636" w:rsidP="0005463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Контактный телефон: 50 47 94, 50 47 10</w:t>
      </w:r>
    </w:p>
    <w:p w14:paraId="1A183CD7" w14:textId="77777777" w:rsidR="00054636" w:rsidRDefault="00054636" w:rsidP="00054636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bookmarkEnd w:id="0"/>
    </w:p>
    <w:p w14:paraId="070489C9" w14:textId="77777777" w:rsidR="006412E4" w:rsidRDefault="006412E4"/>
    <w:sectPr w:rsidR="0064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6A6D"/>
    <w:multiLevelType w:val="hybridMultilevel"/>
    <w:tmpl w:val="1FAEAEE6"/>
    <w:lvl w:ilvl="0" w:tplc="65606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B37D5"/>
    <w:multiLevelType w:val="hybridMultilevel"/>
    <w:tmpl w:val="21E6EB38"/>
    <w:lvl w:ilvl="0" w:tplc="0854EAB2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A55B5D"/>
    <w:multiLevelType w:val="hybridMultilevel"/>
    <w:tmpl w:val="91D06EE2"/>
    <w:lvl w:ilvl="0" w:tplc="65606CE2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943656970">
    <w:abstractNumId w:val="0"/>
  </w:num>
  <w:num w:numId="2" w16cid:durableId="1462843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197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1"/>
    <w:rsid w:val="00054636"/>
    <w:rsid w:val="001E5B40"/>
    <w:rsid w:val="002174C1"/>
    <w:rsid w:val="00256701"/>
    <w:rsid w:val="00262C8A"/>
    <w:rsid w:val="0040515A"/>
    <w:rsid w:val="006412E4"/>
    <w:rsid w:val="00695617"/>
    <w:rsid w:val="007637FE"/>
    <w:rsid w:val="00A8774C"/>
    <w:rsid w:val="00CC2CB8"/>
    <w:rsid w:val="00D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858C"/>
  <w15:chartTrackingRefBased/>
  <w15:docId w15:val="{AA6AF54E-CB85-445A-B1E9-B44F3BE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5A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2024-12-16T06:54:00Z</cp:lastPrinted>
  <dcterms:created xsi:type="dcterms:W3CDTF">2024-07-12T06:59:00Z</dcterms:created>
  <dcterms:modified xsi:type="dcterms:W3CDTF">2024-12-16T07:02:00Z</dcterms:modified>
</cp:coreProperties>
</file>